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rPr>
          <w:rFonts w:hint="eastAsia"/>
        </w:rPr>
        <w:t>1，http://caniuse.com/【实时查看各浏览器的样式属性兼容情况等】</w:t>
      </w:r>
    </w:p>
    <w:p>
      <w:r>
        <w:drawing>
          <wp:inline distT="0" distB="0" distL="0" distR="0">
            <wp:extent cx="5274310" cy="3176905"/>
            <wp:effectExtent l="0" t="0" r="2540" b="444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7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3466465"/>
            <wp:effectExtent l="0" t="0" r="8255" b="6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4664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/>
    <w:p>
      <w:r>
        <w:rPr>
          <w:rFonts w:hint="eastAsia"/>
        </w:rPr>
        <w:t>2，</w:t>
      </w:r>
      <w:r>
        <w:fldChar w:fldCharType="begin"/>
      </w:r>
      <w:r>
        <w:instrText xml:space="preserve"> HYPERLINK "</w:instrText>
      </w:r>
      <w:r>
        <w:rPr>
          <w:rFonts w:hint="eastAsia"/>
        </w:rPr>
        <w:instrText xml:space="preserve">http://gs.statcounter.com/</w:instrText>
      </w:r>
      <w:r>
        <w:instrText xml:space="preserve">" </w:instrText>
      </w:r>
      <w:r>
        <w:fldChar w:fldCharType="separate"/>
      </w:r>
      <w:r>
        <w:rPr>
          <w:rStyle w:val="6"/>
          <w:rFonts w:hint="eastAsia"/>
        </w:rPr>
        <w:t>http://gs.statcounter.com/</w:t>
      </w:r>
      <w:r>
        <w:fldChar w:fldCharType="end"/>
      </w:r>
      <w:r>
        <w:rPr>
          <w:rFonts w:hint="eastAsia"/>
        </w:rPr>
        <w:t>【实时查看浏览器市场份额】</w:t>
      </w:r>
    </w:p>
    <w:p>
      <w:r>
        <w:drawing>
          <wp:inline distT="0" distB="0" distL="114300" distR="114300">
            <wp:extent cx="5268595" cy="2656205"/>
            <wp:effectExtent l="0" t="0" r="8255" b="1079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562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737485"/>
            <wp:effectExtent l="0" t="0" r="4445" b="571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374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3，</w:t>
      </w:r>
      <w:r>
        <w:fldChar w:fldCharType="begin"/>
      </w:r>
      <w:r>
        <w:instrText xml:space="preserve"> HYPERLINK "</w:instrText>
      </w:r>
      <w:r>
        <w:rPr>
          <w:rFonts w:hint="eastAsia"/>
        </w:rPr>
        <w:instrText xml:space="preserve">http://x5.tencent.com/ 【腾讯微信的X5</w:instrText>
      </w:r>
      <w:r>
        <w:instrText xml:space="preserve">" </w:instrText>
      </w:r>
      <w:r>
        <w:fldChar w:fldCharType="separate"/>
      </w:r>
      <w:r>
        <w:rPr>
          <w:rStyle w:val="6"/>
          <w:rFonts w:hint="eastAsia"/>
        </w:rPr>
        <w:t>http://x5.tencent.com/ 【腾讯微信的X5</w:t>
      </w:r>
      <w:r>
        <w:fldChar w:fldCharType="end"/>
      </w:r>
      <w:r>
        <w:rPr>
          <w:rFonts w:hint="eastAsia"/>
        </w:rPr>
        <w:t>浏览器内核】</w:t>
      </w:r>
    </w:p>
    <w:p>
      <w:r>
        <w:drawing>
          <wp:inline distT="0" distB="0" distL="114300" distR="114300">
            <wp:extent cx="5271135" cy="2694940"/>
            <wp:effectExtent l="0" t="0" r="5715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94872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4,http://www.bitbug.net/【在线制作ico图标】</w:t>
      </w:r>
    </w:p>
    <w:p>
      <w:r>
        <w:drawing>
          <wp:inline distT="0" distB="0" distL="114300" distR="114300">
            <wp:extent cx="5269865" cy="2259330"/>
            <wp:effectExtent l="0" t="0" r="6985" b="762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2593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5,http://www.humanstxt.org.cn/【humans.txt文件规范】</w:t>
      </w:r>
    </w:p>
    <w:p>
      <w:r>
        <w:drawing>
          <wp:inline distT="0" distB="0" distL="114300" distR="114300">
            <wp:extent cx="5264785" cy="2564130"/>
            <wp:effectExtent l="0" t="0" r="12065" b="762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5641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6，</w:t>
      </w:r>
      <w:r>
        <w:fldChar w:fldCharType="begin"/>
      </w:r>
      <w:r>
        <w:instrText xml:space="preserve"> HYPERLINK "</w:instrText>
      </w:r>
      <w:r>
        <w:rPr>
          <w:rFonts w:hint="eastAsia"/>
        </w:rPr>
        <w:instrText xml:space="preserve">http://editorconfig.org/</w:instrText>
      </w:r>
      <w:r>
        <w:instrText xml:space="preserve">" </w:instrText>
      </w:r>
      <w:r>
        <w:fldChar w:fldCharType="separate"/>
      </w:r>
      <w:r>
        <w:rPr>
          <w:rStyle w:val="6"/>
          <w:rFonts w:hint="eastAsia"/>
        </w:rPr>
        <w:t>http://editorconfig.org/</w:t>
      </w:r>
      <w:r>
        <w:fldChar w:fldCharType="end"/>
      </w:r>
      <w:r>
        <w:rPr>
          <w:rFonts w:hint="eastAsia"/>
        </w:rPr>
        <w:t>【在线.editorconfig】</w:t>
      </w:r>
    </w:p>
    <w:p>
      <w:r>
        <w:drawing>
          <wp:inline distT="0" distB="0" distL="114300" distR="114300">
            <wp:extent cx="5271135" cy="3116580"/>
            <wp:effectExtent l="0" t="0" r="5715" b="762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117319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7，</w:t>
      </w:r>
      <w:r>
        <w:fldChar w:fldCharType="begin"/>
      </w:r>
      <w:r>
        <w:instrText xml:space="preserve"> HYPERLINK "</w:instrText>
      </w:r>
      <w:r>
        <w:rPr>
          <w:rFonts w:hint="eastAsia"/>
        </w:rPr>
        <w:instrText xml:space="preserve">http://dillinger.io/</w:instrText>
      </w:r>
      <w:r>
        <w:instrText xml:space="preserve">" </w:instrText>
      </w:r>
      <w:r>
        <w:fldChar w:fldCharType="separate"/>
      </w:r>
      <w:r>
        <w:rPr>
          <w:rStyle w:val="6"/>
          <w:rFonts w:hint="eastAsia"/>
        </w:rPr>
        <w:t>http://dillinger.io/</w:t>
      </w:r>
      <w:r>
        <w:fldChar w:fldCharType="end"/>
      </w:r>
      <w:r>
        <w:rPr>
          <w:rFonts w:hint="eastAsia"/>
        </w:rPr>
        <w:t>【在线编写markdown文件】</w:t>
      </w:r>
    </w:p>
    <w:p>
      <w:r>
        <w:drawing>
          <wp:inline distT="0" distB="0" distL="114300" distR="114300">
            <wp:extent cx="5264785" cy="2572385"/>
            <wp:effectExtent l="0" t="0" r="12065" b="1841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5723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8，</w:t>
      </w:r>
      <w:r>
        <w:fldChar w:fldCharType="begin"/>
      </w:r>
      <w:r>
        <w:instrText xml:space="preserve"> HYPERLINK "</w:instrText>
      </w:r>
      <w:r>
        <w:rPr>
          <w:rFonts w:hint="eastAsia"/>
        </w:rPr>
        <w:instrText xml:space="preserve">http://browsehappy.com/</w:instrText>
      </w:r>
      <w:r>
        <w:instrText xml:space="preserve">" </w:instrText>
      </w:r>
      <w:r>
        <w:fldChar w:fldCharType="separate"/>
      </w:r>
      <w:r>
        <w:rPr>
          <w:rStyle w:val="6"/>
          <w:rFonts w:hint="eastAsia"/>
        </w:rPr>
        <w:t>http://browsehappy.com/</w:t>
      </w:r>
      <w:r>
        <w:fldChar w:fldCharType="end"/>
      </w:r>
      <w:r>
        <w:rPr>
          <w:rFonts w:hint="eastAsia"/>
        </w:rPr>
        <w:t>【浏览器升级】</w:t>
      </w:r>
    </w:p>
    <w:p>
      <w:r>
        <w:drawing>
          <wp:inline distT="0" distB="0" distL="114300" distR="114300">
            <wp:extent cx="5272405" cy="3457575"/>
            <wp:effectExtent l="0" t="0" r="4445" b="952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457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9，normalize在线文件</w:t>
      </w:r>
    </w:p>
    <w:p>
      <w:r>
        <w:drawing>
          <wp:inline distT="0" distB="0" distL="0" distR="0">
            <wp:extent cx="5269230" cy="1772920"/>
            <wp:effectExtent l="0" t="0" r="762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4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10，在线补全css3属性浏览器前缀</w:t>
      </w:r>
    </w:p>
    <w:p>
      <w:r>
        <w:drawing>
          <wp:inline distT="0" distB="0" distL="0" distR="0">
            <wp:extent cx="5274310" cy="1594485"/>
            <wp:effectExtent l="0" t="0" r="2540" b="571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4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11，</w:t>
      </w:r>
      <w:bookmarkStart w:id="0" w:name="OLE_LINK1"/>
      <w:r>
        <w:rPr>
          <w:rFonts w:hint="eastAsia"/>
        </w:rPr>
        <w:t>github</w:t>
      </w:r>
      <w:bookmarkEnd w:id="0"/>
      <w:r>
        <w:rPr>
          <w:rFonts w:hint="eastAsia"/>
        </w:rPr>
        <w:t>【最给力的编程开源网站】</w:t>
      </w:r>
    </w:p>
    <w:p/>
    <w:p>
      <w:r>
        <w:rPr>
          <w:rFonts w:hint="eastAsia"/>
        </w:rPr>
        <w:t>12，响应式轮播图插件</w:t>
      </w:r>
      <w:bookmarkStart w:id="1" w:name="_GoBack"/>
      <w:bookmarkEnd w:id="1"/>
    </w:p>
    <w:p>
      <w:r>
        <w:drawing>
          <wp:inline distT="0" distB="0" distL="114300" distR="114300">
            <wp:extent cx="5274310" cy="2546985"/>
            <wp:effectExtent l="0" t="0" r="2540" b="5715"/>
            <wp:docPr id="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69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13，</w:t>
      </w:r>
      <w:r>
        <w:t>http://editor.method.ac/</w:t>
      </w:r>
      <w:r>
        <w:rPr>
          <w:rFonts w:hint="eastAsia"/>
        </w:rPr>
        <w:t>【在线制作svg图片】</w:t>
      </w:r>
    </w:p>
    <w:p>
      <w:r>
        <w:drawing>
          <wp:inline distT="0" distB="0" distL="0" distR="0">
            <wp:extent cx="5274310" cy="223774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7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69865" cy="985520"/>
            <wp:effectExtent l="0" t="0" r="6985" b="508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86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14，</w:t>
      </w:r>
      <w:r>
        <w:fldChar w:fldCharType="begin"/>
      </w:r>
      <w:r>
        <w:instrText xml:space="preserve"> HYPERLINK "https://icomoon.io/" </w:instrText>
      </w:r>
      <w:r>
        <w:fldChar w:fldCharType="separate"/>
      </w:r>
      <w:r>
        <w:rPr>
          <w:rStyle w:val="6"/>
        </w:rPr>
        <w:t>https://icomoon.io/</w:t>
      </w:r>
      <w:r>
        <w:fldChar w:fldCharType="end"/>
      </w:r>
      <w:r>
        <w:rPr>
          <w:rFonts w:hint="eastAsia"/>
        </w:rPr>
        <w:t>【在线制作svg图片】</w:t>
      </w:r>
    </w:p>
    <w:p>
      <w:r>
        <w:drawing>
          <wp:inline distT="0" distB="0" distL="0" distR="0">
            <wp:extent cx="5274310" cy="2891790"/>
            <wp:effectExtent l="0" t="0" r="2540" b="381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2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15，picture等的浏览器兼容插件</w:t>
      </w:r>
    </w:p>
    <w:p>
      <w:r>
        <w:drawing>
          <wp:inline distT="0" distB="0" distL="0" distR="0">
            <wp:extent cx="5274310" cy="325755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16，svg图片在线压缩</w:t>
      </w:r>
    </w:p>
    <w:p>
      <w:r>
        <w:drawing>
          <wp:inline distT="0" distB="0" distL="0" distR="0">
            <wp:extent cx="5267960" cy="1860550"/>
            <wp:effectExtent l="0" t="0" r="8890" b="635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2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17，jpg和png图片在线压缩</w:t>
      </w:r>
    </w:p>
    <w:p>
      <w:r>
        <w:drawing>
          <wp:inline distT="0" distB="0" distL="0" distR="0">
            <wp:extent cx="5274310" cy="2893695"/>
            <wp:effectExtent l="0" t="0" r="2540" b="190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4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18，Node.js中英文官网</w:t>
      </w:r>
    </w:p>
    <w:p>
      <w:r>
        <w:drawing>
          <wp:inline distT="0" distB="0" distL="0" distR="0">
            <wp:extent cx="5274310" cy="230759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8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36982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0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>
      <w:r>
        <w:rPr>
          <w:rFonts w:hint="eastAsia"/>
        </w:rPr>
        <w:t>19，npm官网</w:t>
      </w:r>
    </w:p>
    <w:p>
      <w:r>
        <w:drawing>
          <wp:inline distT="0" distB="0" distL="0" distR="0">
            <wp:extent cx="5274310" cy="2307590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8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20，虚拟机官网下载</w:t>
      </w:r>
    </w:p>
    <w:p>
      <w:r>
        <w:drawing>
          <wp:inline distT="0" distB="0" distL="0" distR="0">
            <wp:extent cx="5274310" cy="2430145"/>
            <wp:effectExtent l="0" t="0" r="2540" b="825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21，移动端设备市场份额</w:t>
      </w:r>
    </w:p>
    <w:p>
      <w:r>
        <w:drawing>
          <wp:inline distT="0" distB="0" distL="0" distR="0">
            <wp:extent cx="5274310" cy="2968625"/>
            <wp:effectExtent l="0" t="0" r="2540" b="317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8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22，移动端Android虚拟机</w:t>
      </w:r>
    </w:p>
    <w:p>
      <w:r>
        <w:drawing>
          <wp:inline distT="0" distB="0" distL="0" distR="0">
            <wp:extent cx="5274310" cy="2807335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7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23，兼容性解决：hacks</w:t>
      </w:r>
    </w:p>
    <w:p>
      <w:r>
        <w:drawing>
          <wp:inline distT="0" distB="0" distL="0" distR="0">
            <wp:extent cx="5274310" cy="3189605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/>
    <w:p/>
    <w:p/>
    <w:p/>
    <w:p/>
    <w:p/>
    <w:p/>
    <w:p>
      <w:r>
        <w:rPr>
          <w:rFonts w:hint="eastAsia"/>
        </w:rPr>
        <w:t>24，检测属性兼容性（防御性编程）</w:t>
      </w:r>
    </w:p>
    <w:p>
      <w:r>
        <w:drawing>
          <wp:inline distT="0" distB="0" distL="0" distR="0">
            <wp:extent cx="5268595" cy="2305685"/>
            <wp:effectExtent l="0" t="0" r="8255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8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053590"/>
            <wp:effectExtent l="0" t="0" r="2540" b="381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4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25，在多个设备上同步同时调试或测试</w:t>
      </w:r>
    </w:p>
    <w:p>
      <w:r>
        <w:drawing>
          <wp:inline distT="0" distB="0" distL="0" distR="0">
            <wp:extent cx="5270500" cy="3665220"/>
            <wp:effectExtent l="0" t="0" r="635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68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26，在线压缩js，css，图片等</w:t>
      </w:r>
    </w:p>
    <w:p>
      <w:pPr>
        <w:rPr>
          <w:rFonts w:hint="eastAsia"/>
        </w:rPr>
      </w:pPr>
      <w:r>
        <w:drawing>
          <wp:inline distT="0" distB="0" distL="0" distR="0">
            <wp:extent cx="5274310" cy="2889885"/>
            <wp:effectExtent l="0" t="0" r="2540" b="571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0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27，gulp中英文官网</w:t>
      </w:r>
    </w:p>
    <w:p>
      <w:pPr>
        <w:rPr>
          <w:rFonts w:hint="eastAsia"/>
        </w:rPr>
      </w:pPr>
      <w:r>
        <w:drawing>
          <wp:inline distT="0" distB="0" distL="0" distR="0">
            <wp:extent cx="5274310" cy="2859405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28，响应式框架官网</w:t>
      </w:r>
    </w:p>
    <w:p>
      <w:pPr>
        <w:rPr>
          <w:rFonts w:hint="eastAsia"/>
        </w:rPr>
      </w:pPr>
      <w:r>
        <w:drawing>
          <wp:inline distT="0" distB="0" distL="0" distR="0">
            <wp:extent cx="5274310" cy="3000375"/>
            <wp:effectExtent l="0" t="0" r="2540" b="952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drawing>
          <wp:inline distT="0" distB="0" distL="0" distR="0">
            <wp:extent cx="5274310" cy="3180080"/>
            <wp:effectExtent l="0" t="0" r="2540" b="127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0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drawing>
          <wp:inline distT="0" distB="0" distL="0" distR="0">
            <wp:extent cx="5274310" cy="3068320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drawing>
          <wp:inline distT="0" distB="0" distL="0" distR="0">
            <wp:extent cx="5274310" cy="2516505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6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drawing>
          <wp:inline distT="0" distB="0" distL="0" distR="0">
            <wp:extent cx="5274310" cy="2321560"/>
            <wp:effectExtent l="0" t="0" r="2540" b="254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2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drawing>
          <wp:inline distT="0" distB="0" distL="0" distR="0">
            <wp:extent cx="5274310" cy="2773680"/>
            <wp:effectExtent l="0" t="0" r="2540" b="762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3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drawing>
          <wp:inline distT="0" distB="0" distL="0" distR="0">
            <wp:extent cx="5274310" cy="2451735"/>
            <wp:effectExtent l="0" t="0" r="2540" b="571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2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29，原型和交互设计工具：axure  mockup sketch ……</w:t>
      </w:r>
    </w:p>
    <w:p>
      <w:pPr>
        <w:rPr>
          <w:rFonts w:hint="eastAsia"/>
        </w:rPr>
      </w:pPr>
      <w:r>
        <w:drawing>
          <wp:inline distT="0" distB="0" distL="0" distR="0">
            <wp:extent cx="5274310" cy="2753995"/>
            <wp:effectExtent l="0" t="0" r="2540" b="825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drawing>
          <wp:inline distT="0" distB="0" distL="0" distR="0">
            <wp:extent cx="5274310" cy="2809875"/>
            <wp:effectExtent l="0" t="0" r="2540" b="952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867660"/>
            <wp:effectExtent l="0" t="0" r="2540" b="889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7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roman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swiss"/>
    <w:pitch w:val="default"/>
    <w:sig w:usb0="E10002FF" w:usb1="4000ACFF" w:usb2="00000009" w:usb3="00000000" w:csb0="2000019F" w:csb1="00000000"/>
  </w:font>
  <w:font w:name="Calibri Light">
    <w:altName w:val="Calibri"/>
    <w:panose1 w:val="00000000000000000000"/>
    <w:charset w:val="00"/>
    <w:family w:val="auto"/>
    <w:pitch w:val="default"/>
    <w:sig w:usb0="00000000" w:usb1="00000000" w:usb2="00000000" w:usb3="00000000" w:csb0="00000000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A430E"/>
    <w:rsid w:val="00136EDD"/>
    <w:rsid w:val="00197511"/>
    <w:rsid w:val="001B0F1B"/>
    <w:rsid w:val="002144BB"/>
    <w:rsid w:val="0021784D"/>
    <w:rsid w:val="002B157F"/>
    <w:rsid w:val="003A0C2E"/>
    <w:rsid w:val="003A1C60"/>
    <w:rsid w:val="003A430E"/>
    <w:rsid w:val="003D7159"/>
    <w:rsid w:val="003D7AA7"/>
    <w:rsid w:val="003F1DBF"/>
    <w:rsid w:val="0041008E"/>
    <w:rsid w:val="00462FCE"/>
    <w:rsid w:val="004836C1"/>
    <w:rsid w:val="004E1088"/>
    <w:rsid w:val="004F40AC"/>
    <w:rsid w:val="00534C09"/>
    <w:rsid w:val="005B0355"/>
    <w:rsid w:val="005C5BFB"/>
    <w:rsid w:val="006466AD"/>
    <w:rsid w:val="006514AE"/>
    <w:rsid w:val="006712C5"/>
    <w:rsid w:val="00686AEC"/>
    <w:rsid w:val="006D3C95"/>
    <w:rsid w:val="006E1409"/>
    <w:rsid w:val="006F285B"/>
    <w:rsid w:val="00763EC9"/>
    <w:rsid w:val="0076633D"/>
    <w:rsid w:val="00790215"/>
    <w:rsid w:val="007D3783"/>
    <w:rsid w:val="00812F65"/>
    <w:rsid w:val="00861426"/>
    <w:rsid w:val="008B3A2A"/>
    <w:rsid w:val="008C34B6"/>
    <w:rsid w:val="009A75F6"/>
    <w:rsid w:val="009F3375"/>
    <w:rsid w:val="00A83F94"/>
    <w:rsid w:val="00A9158D"/>
    <w:rsid w:val="00AB04D5"/>
    <w:rsid w:val="00AE63F5"/>
    <w:rsid w:val="00AF1E15"/>
    <w:rsid w:val="00AF1FE6"/>
    <w:rsid w:val="00B04CD4"/>
    <w:rsid w:val="00B53DA6"/>
    <w:rsid w:val="00BA6CA4"/>
    <w:rsid w:val="00C12852"/>
    <w:rsid w:val="00C23F12"/>
    <w:rsid w:val="00C52668"/>
    <w:rsid w:val="00D778F8"/>
    <w:rsid w:val="00E10600"/>
    <w:rsid w:val="00E12C47"/>
    <w:rsid w:val="00E3512A"/>
    <w:rsid w:val="00E93A09"/>
    <w:rsid w:val="00EA4974"/>
    <w:rsid w:val="00F82DE0"/>
    <w:rsid w:val="04F522CB"/>
    <w:rsid w:val="07511D36"/>
    <w:rsid w:val="0F5910F5"/>
    <w:rsid w:val="1C886694"/>
    <w:rsid w:val="1F010592"/>
    <w:rsid w:val="1F763DBE"/>
    <w:rsid w:val="2E653863"/>
    <w:rsid w:val="30375E07"/>
    <w:rsid w:val="33247A95"/>
    <w:rsid w:val="41533D90"/>
    <w:rsid w:val="44434C3C"/>
    <w:rsid w:val="445A42BE"/>
    <w:rsid w:val="4AF43DB2"/>
    <w:rsid w:val="593B6171"/>
    <w:rsid w:val="6D2404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iPriority="1" w:semiHidden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iPriority="99" w:semiHidden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qFormat="1"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5">
    <w:name w:val="Default Paragraph Font"/>
    <w:unhideWhenUsed/>
    <w:uiPriority w:val="1"/>
  </w:style>
  <w:style w:type="table" w:default="1" w:styleId="7">
    <w:name w:val="Normal Table"/>
    <w:unhideWhenUsed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Balloon Text"/>
    <w:basedOn w:val="1"/>
    <w:link w:val="8"/>
    <w:qFormat/>
    <w:uiPriority w:val="0"/>
    <w:rPr>
      <w:sz w:val="18"/>
      <w:szCs w:val="18"/>
    </w:rPr>
  </w:style>
  <w:style w:type="paragraph" w:styleId="3">
    <w:name w:val="footer"/>
    <w:basedOn w:val="1"/>
    <w:link w:val="10"/>
    <w:uiPriority w:val="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4">
    <w:name w:val="header"/>
    <w:basedOn w:val="1"/>
    <w:link w:val="9"/>
    <w:uiPriority w:val="0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styleId="6">
    <w:name w:val="Hyperlink"/>
    <w:basedOn w:val="5"/>
    <w:qFormat/>
    <w:uiPriority w:val="0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character" w:customStyle="1" w:styleId="8">
    <w:name w:val="批注框文本 Char"/>
    <w:basedOn w:val="5"/>
    <w:link w:val="2"/>
    <w:qFormat/>
    <w:uiPriority w:val="0"/>
    <w:rPr>
      <w:kern w:val="2"/>
      <w:sz w:val="18"/>
      <w:szCs w:val="18"/>
    </w:rPr>
  </w:style>
  <w:style w:type="character" w:customStyle="1" w:styleId="9">
    <w:name w:val="页眉 Char"/>
    <w:basedOn w:val="5"/>
    <w:link w:val="4"/>
    <w:uiPriority w:val="0"/>
    <w:rPr>
      <w:kern w:val="2"/>
      <w:sz w:val="18"/>
      <w:szCs w:val="18"/>
    </w:rPr>
  </w:style>
  <w:style w:type="character" w:customStyle="1" w:styleId="10">
    <w:name w:val="页脚 Char"/>
    <w:basedOn w:val="5"/>
    <w:link w:val="3"/>
    <w:uiPriority w:val="0"/>
    <w:rPr>
      <w:kern w:val="2"/>
      <w:sz w:val="18"/>
      <w:szCs w:val="1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6" Type="http://schemas.openxmlformats.org/officeDocument/2006/relationships/fontTable" Target="fontTable.xml"/><Relationship Id="rId45" Type="http://schemas.openxmlformats.org/officeDocument/2006/relationships/customXml" Target="../customXml/item1.xml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15</Pages>
  <Words>160</Words>
  <Characters>913</Characters>
  <Lines>7</Lines>
  <Paragraphs>2</Paragraphs>
  <ScaleCrop>false</ScaleCrop>
  <LinksUpToDate>false</LinksUpToDate>
  <CharactersWithSpaces>1071</CharactersWithSpaces>
  <Application>WPS Office_10.1.0.6690_F1E327BC-269C-435d-A152-05C5408002CA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Administrator</dc:creator>
  <cp:lastModifiedBy>Administrator</cp:lastModifiedBy>
  <dcterms:modified xsi:type="dcterms:W3CDTF">2017-07-31T12:27:17Z</dcterms:modified>
  <cp:revision>52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2052-10.1.0.6690</vt:lpwstr>
  </property>
</Properties>
</file>